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2E254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E254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254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E254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2E254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E254C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Gastro Star K1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2E254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254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EUH210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E254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Sicherheitsdatenblatt auf Anfrage erh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ltlich.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254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EUH208 Enth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lt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E254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Reaktionsmasse aus 5-Chlor-2-methyl-4-isothiazolin-3-on [EG-Nr. 247-500-7] und 2-Methyl-4-isothiazolin-3-on [EG-Nr. 220-239-6] (3:1), Kann allergische Reaktionen hervorrufen.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2E254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E254C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7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6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E25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E25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E25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E25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erforderlich.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E25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trocken und dicht geschlossen halten.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E25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E25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</w:t>
            </w:r>
            <w:r>
              <w:rPr>
                <w:rFonts w:ascii="Arial" w:hAnsi="Arial"/>
                <w:sz w:val="18"/>
              </w:rPr>
              <w:t>enschutz muss EN 166 entsprechen.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E25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E25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Nicht erforderlich.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2E254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2E25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E25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E25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E25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E25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E25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Verschmutzte Gegenst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und Fussboden unter Beachtung der Umweltvorschriften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reinigen.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E25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2E254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2E25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E25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E254C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5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E25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E25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 xml:space="preserve">rztlicher Behandlung </w:t>
            </w:r>
            <w:r>
              <w:rPr>
                <w:rFonts w:ascii="Arial" w:hAnsi="Arial"/>
                <w:sz w:val="18"/>
              </w:rPr>
              <w:t>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E25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Bei Reizung Augenarzt konsultieren.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E25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mit warmem Wasser absp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andauernder Hautreizung Arzt aufsuchen.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E25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</w:t>
            </w:r>
            <w:r>
              <w:rPr>
                <w:rFonts w:ascii="Arial" w:hAnsi="Arial"/>
                <w:sz w:val="18"/>
              </w:rPr>
              <w:t>Verschlucken: Mund aussp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und reichlich Wasser nachtrinken.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2E25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E25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2E254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2E25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E25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FAE" w:rsidRDefault="00951FAE">
      <w:r>
        <w:separator/>
      </w:r>
    </w:p>
  </w:endnote>
  <w:endnote w:type="continuationSeparator" w:id="0">
    <w:p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2E254C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2E254C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FAE" w:rsidRDefault="00951FAE">
      <w:r>
        <w:separator/>
      </w:r>
    </w:p>
  </w:footnote>
  <w:footnote w:type="continuationSeparator" w:id="0">
    <w:p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AE" w:rsidRDefault="002E254C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363855</wp:posOffset>
              </wp:positionV>
              <wp:extent cx="4370070" cy="207010"/>
              <wp:effectExtent l="0" t="0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207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2E254C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28.65pt;width:344.1pt;height:16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" stroked="f">
              <v:textbox inset="1mm,0,1mm,0">
                <w:txbxContent>
                  <w:p w:rsidR="00951FAE" w:rsidRDefault="002E254C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E71BD9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zTEgIAACk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2E254C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18.03.21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44.6pt;margin-top:32.2pt;width:180pt;height:11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" stroked="f">
              <v:textbox inset="1mm,0,0,0">
                <w:txbxContent>
                  <w:p w:rsidR="00951FAE" w:rsidRDefault="002E254C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18.03.21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254C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29C8CC99-7B1E-4575-A483-3DD4B41A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D0DAD8-3C40-479B-B72B-8C71EFC4CCEC}"/>
</file>

<file path=customXml/itemProps2.xml><?xml version="1.0" encoding="utf-8"?>
<ds:datastoreItem xmlns:ds="http://schemas.openxmlformats.org/officeDocument/2006/customXml" ds:itemID="{A3126A15-6F17-4AB5-B791-17F769007FD4}"/>
</file>

<file path=customXml/itemProps3.xml><?xml version="1.0" encoding="utf-8"?>
<ds:datastoreItem xmlns:ds="http://schemas.openxmlformats.org/officeDocument/2006/customXml" ds:itemID="{3E1B6126-F4A0-435E-BF15-29A89A256A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Produkt-Nr</vt:lpstr>
    </vt:vector>
  </TitlesOfParts>
  <Company>ProSiSoft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2021-03-18T15:08:00Z</dcterms:created>
  <dcterms:modified xsi:type="dcterms:W3CDTF">2021-03-18T15:08:00Z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