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  <w:gridCol w:w="4845"/>
        <w:gridCol w:w="570"/>
      </w:tblGrid>
      <w:tr w:rsidR="00951FAE" w14:paraId="627E0E9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4B8D988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4EB2E0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902D568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CC1B7BF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7107836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3F566904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1872175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8484B00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61A982D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6445D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CitroClean</w:t>
            </w:r>
          </w:p>
        </w:tc>
      </w:tr>
      <w:tr w:rsidR="00951FAE" w14:paraId="274B23B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F0E6BD2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6486725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8A607D0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1FA51A9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DE4F4" w14:textId="7DBF092A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9B3B4B6" wp14:editId="5E625761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0E287C04" wp14:editId="2930CC78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5CB848D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9E44E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204CD45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E7AE1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</w:t>
            </w:r>
          </w:p>
        </w:tc>
      </w:tr>
      <w:tr w:rsidR="00951FAE" w14:paraId="33CD884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BF0B1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499FDE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1B454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Keine besonderen 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erforderlich.</w:t>
            </w:r>
          </w:p>
        </w:tc>
      </w:tr>
      <w:tr w:rsidR="00951FAE" w14:paraId="5EAD225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C4704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Weitere Angaben zu den Lagerbedingungen: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trocken und dicht geschlossen halten.</w:t>
            </w:r>
          </w:p>
        </w:tc>
      </w:tr>
      <w:tr w:rsidR="00951FAE" w14:paraId="57348B8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B6528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6E5A8A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A2F70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7916140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83857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518CD0E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B5A1C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Nicht erforderlich.</w:t>
            </w:r>
          </w:p>
        </w:tc>
      </w:tr>
      <w:tr w:rsidR="00951FAE" w14:paraId="262B30A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236AA2C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64E2A52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1F73CC1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40F02D7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5EE34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F5E015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CE946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750DB09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72BF2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</w:t>
            </w:r>
          </w:p>
        </w:tc>
      </w:tr>
      <w:tr w:rsidR="00951FAE" w14:paraId="32683B1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D5EBD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1654C57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0F285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Verschmutzte Gegenst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und Fussboden unter Beachtung der Umweltvorschriften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reinigen.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beseitigen.</w:t>
            </w:r>
          </w:p>
        </w:tc>
      </w:tr>
      <w:tr w:rsidR="00951FAE" w14:paraId="3CAAAE1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918D6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3640E68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AE4CAB1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248D75E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2D9B1F8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4874779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FD2BD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4624BB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DFC3C" w14:textId="6AA86B50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22A6D62" wp14:editId="768515F6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0B330D3" wp14:editId="060835F2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16832BB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03F25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anhaltenden Beschwerden Arzt hinzuziehen.</w:t>
            </w:r>
          </w:p>
        </w:tc>
      </w:tr>
      <w:tr w:rsidR="00951FAE" w14:paraId="2631DD1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1951A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r Frischluft sorgen. Bei Beschwerden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6336C1E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A87C0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</w:t>
            </w:r>
            <w:r>
              <w:rPr>
                <w:rFonts w:ascii="Arial" w:hAnsi="Arial"/>
                <w:sz w:val="18"/>
              </w:rPr>
              <w:t>kontakt: Augenlider spreizen, Augen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(15 Min.). Bei Reizung Augenarzt konsultieren.</w:t>
            </w:r>
          </w:p>
        </w:tc>
      </w:tr>
      <w:tr w:rsidR="00951FAE" w14:paraId="48E59C6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B92C4F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der Haut mit warmem Wasser absp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Bei andauernder Hautreizung Arzt aufsuchen.</w:t>
            </w:r>
          </w:p>
        </w:tc>
      </w:tr>
      <w:tr w:rsidR="00951FAE" w14:paraId="725DF8B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EF79C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Verschlucken: Mund aussp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und reichlich Wasser nachtrinken.</w:t>
            </w:r>
          </w:p>
        </w:tc>
      </w:tr>
      <w:tr w:rsidR="00951FAE" w14:paraId="416CD11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A1C0EB4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11FC0A6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EB7C1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2A6900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D280077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6C830D4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AF10CC0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0DFD2FC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10301" w14:textId="77777777" w:rsidR="00D46AD3" w:rsidRDefault="00D46AD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451ECD38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16BA" w14:textId="77777777" w:rsidR="003D4F1A" w:rsidRDefault="003D4F1A">
      <w:r>
        <w:separator/>
      </w:r>
    </w:p>
  </w:endnote>
  <w:endnote w:type="continuationSeparator" w:id="0">
    <w:p w14:paraId="059CF2FB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0B7F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5DC6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2700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167B" w14:textId="77777777" w:rsidR="003D4F1A" w:rsidRDefault="003D4F1A">
      <w:r>
        <w:separator/>
      </w:r>
    </w:p>
  </w:footnote>
  <w:footnote w:type="continuationSeparator" w:id="0">
    <w:p w14:paraId="2D96A210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B68D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6975" w14:textId="139959C1" w:rsidR="00951FAE" w:rsidRDefault="00D46AD3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285CF2" wp14:editId="38FB1675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4591489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6743" w14:textId="77777777" w:rsidR="00951FAE" w:rsidRDefault="00D46AD3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85C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2AF16743" w14:textId="77777777" w:rsidR="00951FAE" w:rsidRDefault="00D46AD3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828AF4" wp14:editId="2EA2B573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59516795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ACC2E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A1980B7" wp14:editId="4D663EC3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5909775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41E7" w14:textId="77777777" w:rsidR="00951FAE" w:rsidRDefault="00D46AD3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980B7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1CE941E7" w14:textId="77777777" w:rsidR="00951FAE" w:rsidRDefault="00D46AD3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DCF2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D46AD3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885203E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E4F73EAD-E6B3-410A-8196-463533A1652D}"/>
</file>

<file path=customXml/itemProps2.xml><?xml version="1.0" encoding="utf-8"?>
<ds:datastoreItem xmlns:ds="http://schemas.openxmlformats.org/officeDocument/2006/customXml" ds:itemID="{0F5DB903-2B05-4DBC-B879-4ED2E31C1F66}"/>
</file>

<file path=customXml/itemProps3.xml><?xml version="1.0" encoding="utf-8"?>
<ds:datastoreItem xmlns:ds="http://schemas.openxmlformats.org/officeDocument/2006/customXml" ds:itemID="{E039765E-2409-4718-BD66-8C597CD72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1961</Characters>
  <Application>Microsoft Office Word</Application>
  <DocSecurity>0</DocSecurity>
  <Lines>16</Lines>
  <Paragraphs>4</Paragraphs>
  <ScaleCrop>false</ScaleCrop>
  <Company>ProSiSoft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2023-12-22T12:46:00Z</dcterms:created>
  <dcterms:modified xsi:type="dcterms:W3CDTF">2023-12-22T12:46:00Z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